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DE97D" w14:textId="77777777" w:rsidR="00BC4B8C" w:rsidRDefault="00BC4B8C">
      <w:pPr>
        <w:tabs>
          <w:tab w:val="center" w:pos="4680"/>
        </w:tabs>
      </w:pPr>
      <w:r>
        <w:tab/>
      </w:r>
      <w:smartTag w:uri="urn:schemas-microsoft-com:office:smarttags" w:element="State">
        <w:smartTag w:uri="urn:schemas-microsoft-com:office:smarttags" w:element="place">
          <w:r>
            <w:rPr>
              <w:b/>
              <w:bCs/>
              <w:sz w:val="30"/>
              <w:szCs w:val="30"/>
            </w:rPr>
            <w:t>MAINE</w:t>
          </w:r>
        </w:smartTag>
      </w:smartTag>
      <w:r>
        <w:rPr>
          <w:b/>
          <w:bCs/>
          <w:sz w:val="30"/>
          <w:szCs w:val="30"/>
        </w:rPr>
        <w:t xml:space="preserve"> HISTORIC PRESERVATION COMMISSION</w:t>
      </w:r>
    </w:p>
    <w:p w14:paraId="672A6659" w14:textId="77777777" w:rsidR="00BC4B8C" w:rsidRDefault="00BC4B8C"/>
    <w:p w14:paraId="756D1459" w14:textId="77777777" w:rsidR="00BC4B8C" w:rsidRDefault="00BC4B8C">
      <w:pPr>
        <w:tabs>
          <w:tab w:val="center" w:pos="4680"/>
        </w:tabs>
      </w:pPr>
      <w:r>
        <w:tab/>
      </w: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0A37501D" w14:textId="77777777" w:rsidR="00BC4B8C" w:rsidRDefault="00BC4B8C"/>
    <w:p w14:paraId="5DAB6C7B" w14:textId="77777777" w:rsidR="00BC4B8C" w:rsidRDefault="00BC4B8C"/>
    <w:p w14:paraId="68EC4CC7" w14:textId="77777777" w:rsidR="00BC4B8C" w:rsidRDefault="00BC4B8C">
      <w:pPr>
        <w:tabs>
          <w:tab w:val="left" w:pos="-1440"/>
        </w:tabs>
        <w:ind w:left="1440" w:hanging="1440"/>
      </w:pPr>
      <w:r>
        <w:t>Resource:</w:t>
      </w:r>
      <w:proofErr w:type="gramStart"/>
      <w:r>
        <w:tab/>
      </w:r>
      <w:r>
        <w:rPr>
          <w:u w:val="single"/>
        </w:rPr>
        <w:t xml:space="preserve">  X</w:t>
      </w:r>
      <w:proofErr w:type="gramEnd"/>
      <w:r>
        <w:rPr>
          <w:u w:val="single"/>
        </w:rPr>
        <w:t xml:space="preserve">  </w:t>
      </w:r>
      <w:r>
        <w:t xml:space="preserve">  Prehistoric Archaeological Sites: Arthur Spiess</w:t>
      </w:r>
    </w:p>
    <w:p w14:paraId="02EB378F" w14:textId="77777777" w:rsidR="00BC4B8C" w:rsidRDefault="00BC4B8C"/>
    <w:p w14:paraId="680F0EF6" w14:textId="77777777" w:rsidR="00BC4B8C" w:rsidRDefault="00BC4B8C">
      <w:pPr>
        <w:ind w:firstLine="1440"/>
      </w:pPr>
      <w:r>
        <w:rPr>
          <w:u w:val="single"/>
        </w:rPr>
        <w:t xml:space="preserve">      </w:t>
      </w:r>
      <w:r>
        <w:t xml:space="preserve">  Historic Archaeological Sites: </w:t>
      </w:r>
      <w:smartTag w:uri="urn:schemas-microsoft-com:office:smarttags" w:element="PersonName">
        <w:smartTag w:uri="urn:schemas-microsoft-com:office:smarttags" w:element="place">
          <w:r>
            <w:t>Leith</w:t>
          </w:r>
        </w:smartTag>
        <w:r>
          <w:t xml:space="preserve"> Smith</w:t>
        </w:r>
      </w:smartTag>
    </w:p>
    <w:p w14:paraId="6A05A809" w14:textId="77777777" w:rsidR="00BC4B8C" w:rsidRDefault="00BC4B8C"/>
    <w:p w14:paraId="7A28E12E" w14:textId="77777777" w:rsidR="00BC4B8C" w:rsidRDefault="00BC4B8C">
      <w:pPr>
        <w:ind w:firstLine="1440"/>
      </w:pPr>
      <w:r>
        <w:rPr>
          <w:u w:val="single"/>
        </w:rPr>
        <w:t xml:space="preserve">      </w:t>
      </w:r>
      <w:r>
        <w:t xml:space="preserve">  Historic Buildings/Structures/Objects: Kirk Mohney</w:t>
      </w:r>
    </w:p>
    <w:p w14:paraId="5A39BBE3" w14:textId="77777777" w:rsidR="00BC4B8C" w:rsidRDefault="00BC4B8C"/>
    <w:p w14:paraId="41C8F396" w14:textId="77777777" w:rsidR="00BC4B8C" w:rsidRDefault="00BC4B8C"/>
    <w:p w14:paraId="1439D967" w14:textId="77777777" w:rsidR="00BC4B8C" w:rsidRDefault="00BC4B8C">
      <w:r>
        <w:t>Municipality:</w:t>
      </w:r>
      <w:r>
        <w:rPr>
          <w:b/>
          <w:bCs/>
          <w:u w:val="single"/>
        </w:rPr>
        <w:t xml:space="preserve"> </w:t>
      </w:r>
      <w:r w:rsidR="00A366B2">
        <w:rPr>
          <w:b/>
          <w:bCs/>
          <w:u w:val="single"/>
        </w:rPr>
        <w:t>KINGFIELD</w:t>
      </w:r>
      <w:r>
        <w:rPr>
          <w:b/>
          <w:bCs/>
          <w:u w:val="single"/>
        </w:rPr>
        <w:t>.</w:t>
      </w:r>
    </w:p>
    <w:p w14:paraId="3AB4D3E0" w14:textId="77777777" w:rsidR="00BC4B8C" w:rsidRDefault="00BC4B8C">
      <w:r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41887F36" w14:textId="5C28D527" w:rsidR="00BC4B8C" w:rsidRDefault="2B8AFFA3">
      <w:r>
        <w:t xml:space="preserve">Inventory data as of </w:t>
      </w:r>
      <w:r w:rsidRPr="2B8AFFA3">
        <w:rPr>
          <w:b/>
          <w:bCs/>
          <w:u w:val="single"/>
        </w:rPr>
        <w:t xml:space="preserve">  </w:t>
      </w:r>
      <w:r w:rsidR="007773A7">
        <w:rPr>
          <w:b/>
          <w:bCs/>
          <w:u w:val="single"/>
        </w:rPr>
        <w:t xml:space="preserve">SEPTEMBER </w:t>
      </w:r>
      <w:proofErr w:type="gramStart"/>
      <w:r w:rsidR="007773A7">
        <w:rPr>
          <w:b/>
          <w:bCs/>
          <w:u w:val="single"/>
        </w:rPr>
        <w:t>2025</w:t>
      </w:r>
      <w:r w:rsidRPr="2B8AFFA3">
        <w:rPr>
          <w:b/>
          <w:bCs/>
          <w:u w:val="single"/>
        </w:rPr>
        <w:t xml:space="preserve">  </w:t>
      </w:r>
      <w:r>
        <w:t>:</w:t>
      </w:r>
      <w:proofErr w:type="gramEnd"/>
    </w:p>
    <w:p w14:paraId="72A3D3EC" w14:textId="77777777" w:rsidR="00BC4B8C" w:rsidRDefault="00BC4B8C"/>
    <w:p w14:paraId="4BA4CCB3" w14:textId="47BDAF44" w:rsidR="00BC4B8C" w:rsidRDefault="2B8AFFA3" w:rsidP="00A366B2">
      <w:pPr>
        <w:ind w:firstLine="720"/>
      </w:pPr>
      <w:r>
        <w:t xml:space="preserve">Two prehistoric archaeological sites are known, located on the flood plain </w:t>
      </w:r>
      <w:proofErr w:type="gramStart"/>
      <w:r>
        <w:t>of  the</w:t>
      </w:r>
      <w:proofErr w:type="gramEnd"/>
      <w:r>
        <w:t xml:space="preserve"> Carrabassett River.  Various professional archaeological surveys have been completed (shown in yellow on the accompanying map) especially around the Airport.</w:t>
      </w:r>
      <w:smartTag w:uri="urn:schemas-microsoft-com:office:smarttags" w:element="PlaceName"/>
      <w:smartTag w:uri="urn:schemas-microsoft-com:office:smarttags" w:element="PlaceType"/>
      <w:smartTag w:uri="urn:schemas-microsoft-com:office:smarttags" w:element="place"/>
    </w:p>
    <w:p w14:paraId="255BB4F1" w14:textId="6A1495CA" w:rsidR="2B8AFFA3" w:rsidRDefault="2B8AFFA3" w:rsidP="2B8AFFA3">
      <w:pPr>
        <w:ind w:firstLine="720"/>
      </w:pPr>
      <w:r>
        <w:t>Map from 2012 is still current.</w:t>
      </w:r>
    </w:p>
    <w:p w14:paraId="0D0B940D" w14:textId="77777777" w:rsidR="00BC4B8C" w:rsidRDefault="00BC4B8C"/>
    <w:p w14:paraId="0E27B00A" w14:textId="77777777" w:rsidR="00BC4B8C" w:rsidRDefault="00BC4B8C"/>
    <w:p w14:paraId="4F2BFD39" w14:textId="77777777" w:rsidR="00BC4B8C" w:rsidRDefault="00BC4B8C">
      <w:r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09DE54FB" w14:textId="77777777" w:rsidR="00BC4B8C" w:rsidRDefault="00BC4B8C">
      <w:r>
        <w:t>Needs for further survey, inventory, and analysis:</w:t>
      </w:r>
    </w:p>
    <w:p w14:paraId="60061E4C" w14:textId="77777777" w:rsidR="00BC4B8C" w:rsidRDefault="00BC4B8C"/>
    <w:p w14:paraId="31474954" w14:textId="356F5E74" w:rsidR="00BC4B8C" w:rsidRDefault="00A366B2">
      <w:pPr>
        <w:ind w:firstLine="720"/>
      </w:pPr>
      <w:r>
        <w:t>The valley and floodplain of the Car</w:t>
      </w:r>
      <w:r w:rsidR="007773A7">
        <w:t>r</w:t>
      </w:r>
      <w:r>
        <w:t>abassett River need professional archaeological survey in advance of ground disturbance, as does the floodplain of the West Branch Carabassett.</w:t>
      </w:r>
    </w:p>
    <w:sectPr w:rsidR="00BC4B8C" w:rsidSect="00BC4B8C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B8C"/>
    <w:rsid w:val="007773A7"/>
    <w:rsid w:val="00A366B2"/>
    <w:rsid w:val="00BC4B8C"/>
    <w:rsid w:val="00EB1915"/>
    <w:rsid w:val="00EC1B5C"/>
    <w:rsid w:val="2B8AF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0E5FA1E1"/>
  <w15:chartTrackingRefBased/>
  <w15:docId w15:val="{83B23966-250E-4778-89C5-ED5437C70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4B1F43-94B6-487A-BF33-281747026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3581EE-92CA-4B72-95FD-493C2E9310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B21ECE-F953-47FA-8411-7133506D9066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1024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2025-09-23T17:17:00Z</dcterms:created>
  <dcterms:modified xsi:type="dcterms:W3CDTF">2025-09-23T17:17:00Z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